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E" w:rsidRPr="0018727E" w:rsidRDefault="0018727E" w:rsidP="0018727E">
      <w:pPr>
        <w:pStyle w:val="NormalWeb"/>
        <w:rPr>
          <w:rFonts w:ascii="Arial" w:hAnsi="Arial" w:cs="Arial"/>
          <w:color w:val="333333"/>
          <w:sz w:val="20"/>
          <w:szCs w:val="16"/>
        </w:rPr>
      </w:pPr>
      <w:r w:rsidRPr="0018727E">
        <w:rPr>
          <w:rFonts w:ascii="Vrinda" w:hAnsi="Vrinda" w:cs="Vrinda"/>
          <w:color w:val="333333"/>
          <w:sz w:val="20"/>
          <w:szCs w:val="16"/>
        </w:rPr>
        <w:t>২৯</w:t>
      </w:r>
      <w:r w:rsidRPr="0018727E">
        <w:rPr>
          <w:rFonts w:ascii="Arial" w:hAnsi="Arial" w:cs="Arial"/>
          <w:color w:val="333333"/>
          <w:sz w:val="20"/>
          <w:szCs w:val="16"/>
        </w:rPr>
        <w:t>.</w:t>
      </w:r>
      <w:r w:rsidRPr="0018727E">
        <w:rPr>
          <w:rFonts w:ascii="Vrinda" w:hAnsi="Vrinda" w:cs="Vrinda"/>
          <w:color w:val="333333"/>
          <w:sz w:val="20"/>
          <w:szCs w:val="16"/>
        </w:rPr>
        <w:t>০৫</w:t>
      </w:r>
      <w:r w:rsidRPr="0018727E">
        <w:rPr>
          <w:rFonts w:ascii="Arial" w:hAnsi="Arial" w:cs="Arial"/>
          <w:color w:val="333333"/>
          <w:sz w:val="20"/>
          <w:szCs w:val="16"/>
        </w:rPr>
        <w:t>.</w:t>
      </w:r>
      <w:r w:rsidRPr="0018727E">
        <w:rPr>
          <w:rFonts w:ascii="Vrinda" w:hAnsi="Vrinda" w:cs="Vrinda"/>
          <w:color w:val="333333"/>
          <w:sz w:val="20"/>
          <w:szCs w:val="16"/>
        </w:rPr>
        <w:t>২০১৭</w:t>
      </w:r>
      <w:r w:rsidRPr="0018727E">
        <w:rPr>
          <w:rFonts w:ascii="Arial" w:hAnsi="Arial" w:cs="Arial"/>
          <w:color w:val="333333"/>
          <w:sz w:val="20"/>
          <w:szCs w:val="16"/>
        </w:rPr>
        <w:t>/</w:t>
      </w:r>
      <w:proofErr w:type="spellStart"/>
      <w:r w:rsidRPr="0018727E">
        <w:rPr>
          <w:rFonts w:ascii="Vrinda" w:hAnsi="Vrinda" w:cs="Vrinda"/>
          <w:color w:val="333333"/>
          <w:sz w:val="20"/>
          <w:szCs w:val="16"/>
        </w:rPr>
        <w:t>ছবি</w:t>
      </w:r>
      <w:proofErr w:type="spellEnd"/>
      <w:r w:rsidRPr="0018727E">
        <w:rPr>
          <w:rFonts w:ascii="Arial" w:hAnsi="Arial" w:cs="Arial"/>
          <w:color w:val="333333"/>
          <w:sz w:val="20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 w:val="20"/>
          <w:szCs w:val="16"/>
        </w:rPr>
        <w:t>আছে</w:t>
      </w:r>
      <w:proofErr w:type="spellEnd"/>
    </w:p>
    <w:p w:rsidR="0018727E" w:rsidRDefault="0018727E" w:rsidP="0018727E">
      <w:pPr>
        <w:pStyle w:val="NormalWeb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Vrinda" w:hAnsi="Vrinda" w:cs="Vrinda"/>
          <w:color w:val="333333"/>
        </w:rPr>
        <w:t>সমঝোতা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চুক্তি</w:t>
      </w:r>
      <w:proofErr w:type="spellEnd"/>
    </w:p>
    <w:p w:rsidR="0018727E" w:rsidRDefault="0018727E" w:rsidP="0018727E">
      <w:pPr>
        <w:pStyle w:val="NormalWeb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Vrinda" w:hAnsi="Vrinda" w:cs="Vrinda"/>
          <w:color w:val="333333"/>
        </w:rPr>
        <w:t>সারাদেশে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কৃষক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পর্যায়ে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যাচ্ছে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বিনার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জীবাণু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Vrinda" w:hAnsi="Vrinda" w:cs="Vrinda"/>
          <w:color w:val="333333"/>
        </w:rPr>
        <w:t>সার</w:t>
      </w:r>
      <w:proofErr w:type="spellEnd"/>
    </w:p>
    <w:p w:rsidR="0018727E" w:rsidRDefault="0018727E" w:rsidP="0018727E">
      <w:pPr>
        <w:pStyle w:val="NormalWeb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Strong"/>
          <w:rFonts w:ascii="Vrinda" w:hAnsi="Vrinda" w:cs="Vrinda"/>
          <w:color w:val="333333"/>
        </w:rPr>
        <w:t>ময়মনসিংহ</w:t>
      </w:r>
      <w:proofErr w:type="spellEnd"/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proofErr w:type="spellStart"/>
      <w:r w:rsidRPr="0018727E">
        <w:rPr>
          <w:rFonts w:ascii="Vrinda" w:hAnsi="Vrinda" w:cs="Vrinda"/>
          <w:color w:val="333333"/>
          <w:szCs w:val="16"/>
        </w:rPr>
        <w:t>বিনা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উদ্ভাবিত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ডাল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তেল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জাতীয়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ফসলের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জীবাণু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বাজারজাতকরণের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লক্ষ্যে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জীবাণু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প্রযুক্তি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হস্তান্তরের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জন্য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বাংলাদেশ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পরমাণু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গবেষণা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ইনস্টিউট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(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বিনা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)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এসিআই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লিমিটেডের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মধ্যে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একটি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সমঝোতা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চুক্তি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স্বাক্ষরিত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হয়েছে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গতকাল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সোমবার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বিকেল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সাড়ে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৪টার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দিকে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বিনার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সম্মেলন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কক্ষে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দুই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বছর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মেয়াদী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ওই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চুক্তি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স্বাক্ষরিত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হয়</w:t>
      </w:r>
      <w:proofErr w:type="spellEnd"/>
      <w:r w:rsidRPr="0018727E">
        <w:rPr>
          <w:rFonts w:ascii="Mangal" w:hAnsi="Mangal" w:cs="Mangal"/>
          <w:color w:val="333333"/>
          <w:szCs w:val="16"/>
        </w:rPr>
        <w:t>।</w:t>
      </w:r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proofErr w:type="spellStart"/>
      <w:proofErr w:type="gramStart"/>
      <w:r w:rsidRPr="0018727E">
        <w:rPr>
          <w:rFonts w:ascii="Vrinda" w:hAnsi="Vrinda" w:cs="Vrinda"/>
          <w:color w:val="333333"/>
          <w:szCs w:val="16"/>
        </w:rPr>
        <w:t>এসময়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উপস্থিত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ছিলেন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বিনার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মহাপরিচালক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>.</w:t>
      </w:r>
      <w:proofErr w:type="gram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আমজাদ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হোসেন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পরিচালক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প্রশাসন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সার্পোট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সার্ভিস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আজগর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আলী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সরকার</w:t>
      </w:r>
      <w:proofErr w:type="gramStart"/>
      <w:r w:rsidRPr="0018727E">
        <w:rPr>
          <w:rFonts w:ascii="Arial" w:hAnsi="Arial" w:cs="Arial"/>
          <w:color w:val="333333"/>
          <w:szCs w:val="16"/>
        </w:rPr>
        <w:t>,</w:t>
      </w:r>
      <w:r w:rsidRPr="0018727E">
        <w:rPr>
          <w:rFonts w:ascii="Vrinda" w:hAnsi="Vrinda" w:cs="Vrinda"/>
          <w:color w:val="333333"/>
          <w:szCs w:val="16"/>
        </w:rPr>
        <w:t>ম</w:t>
      </w:r>
      <w:proofErr w:type="gramEnd"/>
      <w:r w:rsidRPr="0018727E">
        <w:rPr>
          <w:rFonts w:ascii="Vrinda" w:hAnsi="Vrinda" w:cs="Vrinda"/>
          <w:color w:val="333333"/>
          <w:szCs w:val="16"/>
        </w:rPr>
        <w:t>ৃত্তিকা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বিজ্ঞান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বিভাগের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বিভাগীয়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প্রধান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proofErr w:type="gramStart"/>
      <w:r w:rsidRPr="0018727E">
        <w:rPr>
          <w:rFonts w:ascii="Vrinda" w:hAnsi="Vrinda" w:cs="Vrinda"/>
          <w:color w:val="333333"/>
          <w:szCs w:val="16"/>
        </w:rPr>
        <w:t>মহসীন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আলী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কীটতত্ত্ব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বিভাগের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বিভাগীয়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প্রধান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মুখ্য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বৈজ্ঞানিক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কর্মকর্তা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>.</w:t>
      </w:r>
      <w:proofErr w:type="gram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proofErr w:type="gramStart"/>
      <w:r w:rsidRPr="0018727E">
        <w:rPr>
          <w:rFonts w:ascii="Vrinda" w:hAnsi="Vrinda" w:cs="Vrinda"/>
          <w:color w:val="333333"/>
          <w:szCs w:val="16"/>
        </w:rPr>
        <w:t>জাহাঙ্গীর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আলম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জীবাণু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বিশেষজ্ঞ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প্রধান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বৈজ্ঞানিক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কর্মকতা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>.</w:t>
      </w:r>
      <w:proofErr w:type="gram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proofErr w:type="gramStart"/>
      <w:r w:rsidRPr="0018727E">
        <w:rPr>
          <w:rFonts w:ascii="Vrinda" w:hAnsi="Vrinda" w:cs="Vrinda"/>
          <w:color w:val="333333"/>
          <w:szCs w:val="16"/>
        </w:rPr>
        <w:t>জহুরুল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ইসলাম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এসিআই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ফার্টিলাইজারের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ব্যবসায়িক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বিপনণ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বিভাগের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পরিচালক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কৃষিবিদ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বশির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আহমেদ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সহকারী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প্রোডাক্ট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ম্যানেজার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>.</w:t>
      </w:r>
      <w:proofErr w:type="gram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আসাদুর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রহমান</w:t>
      </w:r>
      <w:proofErr w:type="spellEnd"/>
      <w:r w:rsidRPr="0018727E">
        <w:rPr>
          <w:rFonts w:ascii="Mangal" w:hAnsi="Mangal" w:cs="Mangal"/>
          <w:color w:val="333333"/>
          <w:szCs w:val="16"/>
        </w:rPr>
        <w:t>।</w:t>
      </w:r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proofErr w:type="spellStart"/>
      <w:proofErr w:type="gramStart"/>
      <w:r w:rsidRPr="0018727E">
        <w:rPr>
          <w:rFonts w:ascii="Vrinda" w:hAnsi="Vrinda" w:cs="Vrinda"/>
          <w:color w:val="333333"/>
          <w:szCs w:val="16"/>
        </w:rPr>
        <w:t>সমঝোতা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চুক্তি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স্বাক্ষরিত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হওয়ার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সময়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বিনার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পরিচালক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>.</w:t>
      </w:r>
      <w:proofErr w:type="gram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আমজাদ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হোসেন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বলেন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জীবাণু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পরিবেশ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বান্ধব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শতভাগ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ইউরিয়া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সাশ্রয়ী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পুরানো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একটি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প্রযুক্তি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কিন্তু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ব্যাপকভাবে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পর্যায়ে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জীবাণু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নিয়ে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যাওয়া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সম্ভব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ছিল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না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কৃষকের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কাছে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পৌঁছানোর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জন্য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এসিআই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সাথে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চুক্তিটি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সহায়ক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ভূমিকা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পালন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করবে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প্রযুক্তিটি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সারাদেশে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ছড়িয়ে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পড়লে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পরিবেশ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দূষণ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রক্ষা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সম্ভব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হবে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বলে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আশাবাদ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ব্যক্ত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তিনি</w:t>
      </w:r>
      <w:proofErr w:type="spellEnd"/>
      <w:r w:rsidRPr="0018727E">
        <w:rPr>
          <w:rFonts w:ascii="Mangal" w:hAnsi="Mangal" w:cs="Mangal"/>
          <w:color w:val="333333"/>
          <w:szCs w:val="16"/>
        </w:rPr>
        <w:t>।</w:t>
      </w:r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proofErr w:type="spellStart"/>
      <w:r w:rsidRPr="0018727E">
        <w:rPr>
          <w:rFonts w:ascii="Vrinda" w:hAnsi="Vrinda" w:cs="Vrinda"/>
          <w:color w:val="333333"/>
          <w:szCs w:val="16"/>
        </w:rPr>
        <w:t>এসিআই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ফার্টিলাইজারের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ব্যবসায়িক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বিপনণ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বিভাগের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পরিচালক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কৃষিবিদ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বশির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আহমেদ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বলেন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তার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প্রতিষ্ঠান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সবসময়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কৃষকের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সম্পদ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বৃদ্ধিতে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কাজ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যাচ্ছে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কোন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একটি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প্রযুক্তি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গ্রহণ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জন্য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তার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প্রতিষ্ঠান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বিপণনের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ক্ষেত্রে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অনেকগুলো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ধাপ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অনুসরণ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থাকে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জীবাণু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শতভাগ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নাইট্রোজেন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সাশ্রয়ী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পরিবেশ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বান্ধব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হওয়ায়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বিনা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কতৃক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উদ্ভাবিত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এ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কৃষক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পর্যায়ে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পৌঁছায়ে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দিতে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কাজ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করবেন</w:t>
      </w:r>
      <w:proofErr w:type="spellEnd"/>
      <w:r w:rsidRPr="0018727E">
        <w:rPr>
          <w:rFonts w:ascii="Mangal" w:hAnsi="Mangal" w:cs="Mangal"/>
          <w:color w:val="333333"/>
          <w:szCs w:val="16"/>
        </w:rPr>
        <w:t>।</w:t>
      </w:r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proofErr w:type="spellStart"/>
      <w:proofErr w:type="gramStart"/>
      <w:r w:rsidRPr="0018727E">
        <w:rPr>
          <w:rFonts w:ascii="Vrinda" w:hAnsi="Vrinda" w:cs="Vrinda"/>
          <w:color w:val="333333"/>
          <w:szCs w:val="16"/>
        </w:rPr>
        <w:t>জীবাণুসার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বিশেষজ্ঞ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ড</w:t>
      </w:r>
      <w:r w:rsidRPr="0018727E">
        <w:rPr>
          <w:rFonts w:ascii="Arial" w:hAnsi="Arial" w:cs="Arial"/>
          <w:color w:val="333333"/>
          <w:szCs w:val="16"/>
        </w:rPr>
        <w:t xml:space="preserve">. </w:t>
      </w:r>
      <w:proofErr w:type="spellStart"/>
      <w:r w:rsidRPr="0018727E">
        <w:rPr>
          <w:rFonts w:ascii="Vrinda" w:hAnsi="Vrinda" w:cs="Vrinda"/>
          <w:color w:val="333333"/>
          <w:szCs w:val="16"/>
        </w:rPr>
        <w:t>মো</w:t>
      </w:r>
      <w:proofErr w:type="spellEnd"/>
      <w:r w:rsidRPr="0018727E">
        <w:rPr>
          <w:rFonts w:ascii="Arial" w:hAnsi="Arial" w:cs="Arial"/>
          <w:color w:val="333333"/>
          <w:szCs w:val="16"/>
        </w:rPr>
        <w:t>.</w:t>
      </w:r>
      <w:proofErr w:type="gram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জহরুল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ইসলাম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বলেন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বাংলাদেশের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সকল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কৃষকের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দ্বারগোড়ায়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পৌঁছে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দেওয়ার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জন্য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এ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চুক্তিটি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স্বাক্ষরিত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হয়েছে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এসিআই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বাণিজ্যিকভাবে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এ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বিপণণের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ব্যবস্থা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করবে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কৃষকরা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দামে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সস্তা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এ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ডাল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ও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তেল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জাতীয়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ফসলের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ক্ষেত্রে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ব্যবহার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করতে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পারবেন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সারটি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ব্যবহারে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জমির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উর্বরতা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শক্তি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বৃদ্ধি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করে</w:t>
      </w:r>
      <w:proofErr w:type="spellEnd"/>
      <w:r w:rsidRPr="0018727E">
        <w:rPr>
          <w:rFonts w:ascii="Vrinda" w:hAnsi="Vrinda" w:cs="Vrinda"/>
          <w:color w:val="333333"/>
          <w:szCs w:val="16"/>
        </w:rPr>
        <w:t>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ফলে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ফলন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বাড়ে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২০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থেকে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১৫০শতাংশ।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r w:rsidRPr="0018727E">
        <w:rPr>
          <w:rFonts w:ascii="Vrinda" w:hAnsi="Vrinda" w:cs="Vrinda"/>
          <w:color w:val="333333"/>
          <w:szCs w:val="16"/>
        </w:rPr>
        <w:t>এ</w:t>
      </w:r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ব্যবহারে</w:t>
      </w:r>
      <w:proofErr w:type="spellEnd"/>
      <w:proofErr w:type="gramStart"/>
      <w:r w:rsidRPr="0018727E">
        <w:rPr>
          <w:rFonts w:ascii="Arial" w:hAnsi="Arial" w:cs="Arial"/>
          <w:color w:val="333333"/>
          <w:szCs w:val="16"/>
        </w:rPr>
        <w:t xml:space="preserve"> 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</w:t>
      </w:r>
      <w:proofErr w:type="gramEnd"/>
      <w:r w:rsidRPr="0018727E">
        <w:rPr>
          <w:rFonts w:ascii="Vrinda" w:hAnsi="Vrinda" w:cs="Vrinda"/>
          <w:color w:val="333333"/>
          <w:szCs w:val="16"/>
        </w:rPr>
        <w:t>ৃষককে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বাড়তি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কোন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ইউরিয়া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সার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দিতে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হবে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বলেও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জানিয়েছেন</w:t>
      </w:r>
      <w:proofErr w:type="spellEnd"/>
      <w:r w:rsidRPr="0018727E">
        <w:rPr>
          <w:rFonts w:ascii="Mangal" w:hAnsi="Mangal" w:cs="Mangal"/>
          <w:color w:val="333333"/>
          <w:szCs w:val="16"/>
        </w:rPr>
        <w:t>।</w:t>
      </w:r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r w:rsidRPr="0018727E">
        <w:rPr>
          <w:rFonts w:ascii="Arial" w:hAnsi="Arial" w:cs="Arial"/>
          <w:color w:val="333333"/>
          <w:szCs w:val="16"/>
        </w:rPr>
        <w:t>######</w:t>
      </w:r>
    </w:p>
    <w:p w:rsidR="0018727E" w:rsidRPr="0018727E" w:rsidRDefault="0018727E" w:rsidP="0018727E">
      <w:pPr>
        <w:pStyle w:val="NormalWeb"/>
        <w:jc w:val="both"/>
        <w:rPr>
          <w:rFonts w:ascii="Arial" w:hAnsi="Arial" w:cs="Arial"/>
          <w:color w:val="333333"/>
          <w:szCs w:val="16"/>
        </w:rPr>
      </w:pPr>
      <w:proofErr w:type="spellStart"/>
      <w:r w:rsidRPr="0018727E">
        <w:rPr>
          <w:rFonts w:ascii="Vrinda" w:hAnsi="Vrinda" w:cs="Vrinda"/>
          <w:color w:val="333333"/>
          <w:szCs w:val="16"/>
        </w:rPr>
        <w:t>জাহাঙ্গীর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কবির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 </w:t>
      </w:r>
      <w:proofErr w:type="spellStart"/>
      <w:r w:rsidRPr="0018727E">
        <w:rPr>
          <w:rFonts w:ascii="Vrinda" w:hAnsi="Vrinda" w:cs="Vrinda"/>
          <w:color w:val="333333"/>
          <w:szCs w:val="16"/>
        </w:rPr>
        <w:t>জুয়েল</w:t>
      </w:r>
      <w:proofErr w:type="spellEnd"/>
      <w:r w:rsidRPr="0018727E">
        <w:rPr>
          <w:rFonts w:ascii="Arial" w:hAnsi="Arial" w:cs="Arial"/>
          <w:color w:val="333333"/>
          <w:szCs w:val="16"/>
        </w:rPr>
        <w:t xml:space="preserve">, </w:t>
      </w:r>
      <w:proofErr w:type="spellStart"/>
      <w:r w:rsidRPr="0018727E">
        <w:rPr>
          <w:rFonts w:ascii="Vrinda" w:hAnsi="Vrinda" w:cs="Vrinda"/>
          <w:color w:val="333333"/>
          <w:szCs w:val="16"/>
        </w:rPr>
        <w:t>বিনা</w:t>
      </w:r>
      <w:proofErr w:type="gramStart"/>
      <w:r w:rsidRPr="0018727E">
        <w:rPr>
          <w:rFonts w:ascii="Arial" w:hAnsi="Arial" w:cs="Arial"/>
          <w:color w:val="333333"/>
          <w:szCs w:val="16"/>
        </w:rPr>
        <w:t>,</w:t>
      </w:r>
      <w:r w:rsidRPr="0018727E">
        <w:rPr>
          <w:rFonts w:ascii="Vrinda" w:hAnsi="Vrinda" w:cs="Vrinda"/>
          <w:color w:val="333333"/>
          <w:szCs w:val="16"/>
        </w:rPr>
        <w:t>ময়মনস</w:t>
      </w:r>
      <w:proofErr w:type="gramEnd"/>
      <w:r w:rsidRPr="0018727E">
        <w:rPr>
          <w:rFonts w:ascii="Vrinda" w:hAnsi="Vrinda" w:cs="Vrinda"/>
          <w:color w:val="333333"/>
          <w:szCs w:val="16"/>
        </w:rPr>
        <w:t>িংহ</w:t>
      </w:r>
      <w:proofErr w:type="spellEnd"/>
    </w:p>
    <w:p w:rsidR="0018727E" w:rsidRDefault="0018727E" w:rsidP="0018727E">
      <w:pPr>
        <w:pStyle w:val="NormalWeb"/>
        <w:rPr>
          <w:rFonts w:ascii="Arial" w:hAnsi="Arial" w:cs="Arial"/>
          <w:color w:val="333333"/>
          <w:sz w:val="16"/>
          <w:szCs w:val="16"/>
        </w:rPr>
      </w:pPr>
    </w:p>
    <w:p w:rsidR="0018727E" w:rsidRDefault="0018727E" w:rsidP="0018727E">
      <w:pPr>
        <w:pStyle w:val="NormalWeb"/>
        <w:rPr>
          <w:rFonts w:ascii="Arial" w:hAnsi="Arial" w:cs="Arial"/>
          <w:color w:val="333333"/>
          <w:sz w:val="16"/>
          <w:szCs w:val="16"/>
        </w:rPr>
      </w:pPr>
      <w:r w:rsidRPr="0018727E">
        <w:rPr>
          <w:noProof/>
        </w:rPr>
        <w:lastRenderedPageBreak/>
        <w:drawing>
          <wp:inline distT="0" distB="0" distL="0" distR="0">
            <wp:extent cx="5943600" cy="4811639"/>
            <wp:effectExtent l="19050" t="0" r="0" b="0"/>
            <wp:docPr id="7" name="Picture 2" descr="C:\Users\head electronics\Downloads\BINA_P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 electronics\Downloads\BINA_Pic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7E" w:rsidRDefault="0018727E" w:rsidP="0018727E">
      <w:pPr>
        <w:pStyle w:val="NormalWeb"/>
        <w:rPr>
          <w:rFonts w:ascii="Arial" w:hAnsi="Arial" w:cs="Arial"/>
          <w:color w:val="333333"/>
          <w:sz w:val="16"/>
          <w:szCs w:val="16"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p w:rsidR="0018727E" w:rsidRDefault="0018727E">
      <w:pPr>
        <w:rPr>
          <w:noProof/>
        </w:rPr>
      </w:pPr>
    </w:p>
    <w:sectPr w:rsidR="0018727E" w:rsidSect="0033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8727E"/>
    <w:rsid w:val="00014095"/>
    <w:rsid w:val="0018727E"/>
    <w:rsid w:val="0033051F"/>
    <w:rsid w:val="00A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electronics</dc:creator>
  <cp:lastModifiedBy>head electronics</cp:lastModifiedBy>
  <cp:revision>2</cp:revision>
  <dcterms:created xsi:type="dcterms:W3CDTF">2017-05-31T08:15:00Z</dcterms:created>
  <dcterms:modified xsi:type="dcterms:W3CDTF">2017-05-31T08:28:00Z</dcterms:modified>
</cp:coreProperties>
</file>